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FAC1B" w14:textId="5C9A4C4A" w:rsidR="00B01556" w:rsidRDefault="0012192B" w:rsidP="00B01556">
      <w:pPr>
        <w:jc w:val="center"/>
        <w:rPr>
          <w:b/>
          <w:color w:val="00B0F0"/>
        </w:rPr>
      </w:pPr>
      <w:r>
        <w:rPr>
          <w:b/>
          <w:color w:val="00B0F0"/>
        </w:rPr>
        <w:t xml:space="preserve">OUTIL 3 - </w:t>
      </w:r>
      <w:r w:rsidR="00373C96">
        <w:rPr>
          <w:b/>
          <w:color w:val="00B0F0"/>
        </w:rPr>
        <w:t>POLITIQUE DE REMUNERATION</w:t>
      </w:r>
      <w:r w:rsidR="00D66D89" w:rsidRPr="00684201">
        <w:rPr>
          <w:b/>
          <w:color w:val="00B0F0"/>
        </w:rPr>
        <w:t xml:space="preserve"> </w:t>
      </w:r>
      <w:r w:rsidR="00F0136F">
        <w:rPr>
          <w:b/>
          <w:color w:val="00B0F0"/>
        </w:rPr>
        <w:t xml:space="preserve">- </w:t>
      </w:r>
      <w:r w:rsidR="00B01556" w:rsidRPr="00684201">
        <w:rPr>
          <w:b/>
          <w:color w:val="00B0F0"/>
        </w:rPr>
        <w:t>NOTE EXPLICATIVE</w:t>
      </w:r>
    </w:p>
    <w:p w14:paraId="1A6F7723" w14:textId="77777777" w:rsidR="00C32CCB" w:rsidRDefault="00C32CCB" w:rsidP="0012192B">
      <w:pPr>
        <w:pStyle w:val="Sansinterligne"/>
      </w:pPr>
    </w:p>
    <w:p w14:paraId="5F6C7A99" w14:textId="5B9FBF01" w:rsidR="00373C96" w:rsidRPr="0012192B" w:rsidRDefault="00C32CCB" w:rsidP="0012192B">
      <w:pPr>
        <w:pStyle w:val="Sansinterligne"/>
      </w:pPr>
      <w:r>
        <w:t>Cadre légal</w:t>
      </w:r>
    </w:p>
    <w:p w14:paraId="2F68701A" w14:textId="26C48143" w:rsidR="00373C96" w:rsidRPr="00C32CCB" w:rsidRDefault="00C32CCB" w:rsidP="00373C96">
      <w:r>
        <w:br/>
      </w:r>
      <w:r w:rsidR="00373C96" w:rsidRPr="00C32CCB">
        <w:t xml:space="preserve">Les intermédiaires d’assurance doivent agir toujours de manière honnête, équitable et professionnelle, et ce au mieux des intérêts de leurs clients lorsqu’ils déterminent les rémunérations et mettent en place le suivi des objectifs commerciaux. </w:t>
      </w:r>
    </w:p>
    <w:p w14:paraId="09C95AFD" w14:textId="397876EB" w:rsidR="00373C96" w:rsidRPr="00C32CCB" w:rsidRDefault="00922BE5" w:rsidP="00373C96">
      <w:r w:rsidRPr="00C32CCB">
        <w:t>La loi  prévoit expressément qu’un distributeur d’assurance ne peut être rémunéré ou ne peut rémunérer ni évaluer les performances de son personnel d'une façon qui aille à l'encontre de son obligation d'agir au mieux des intérêts de ses clients. Un distributeur de produits d'assurance ne prend en particulier aucune disposition sous forme de rémunération, d'objectifs de vente ou autre qui pourrait l'encourager, ou encourager son personnel, à recommander un produit d'assurance particulier à un client alors que le distributeur de produits d'assurance pourrait proposer un autre produit d'assurance qui correspondrait mieux aux besoins du client.</w:t>
      </w:r>
    </w:p>
    <w:p w14:paraId="4EDE562A" w14:textId="2781D709" w:rsidR="00373C96" w:rsidRDefault="00373C96" w:rsidP="00373C96">
      <w:r w:rsidRPr="00C32CCB">
        <w:t>Concrètement, il y a lieu de mettre en place au sein de votre bureau une politique de rémunération</w:t>
      </w:r>
      <w:r w:rsidR="00922BE5" w:rsidRPr="00C32CCB">
        <w:t>.</w:t>
      </w:r>
    </w:p>
    <w:p w14:paraId="461F22F5" w14:textId="29723DB6" w:rsidR="00260E89" w:rsidRDefault="007A34DB" w:rsidP="00260E89">
      <w:pPr>
        <w:rPr>
          <w:rFonts w:asciiTheme="minorHAnsi" w:hAnsiTheme="minorHAnsi"/>
          <w:color w:val="auto"/>
        </w:rPr>
      </w:pPr>
      <w:r w:rsidRPr="00056611">
        <w:t>Si votre bureau est actif dans le 4ème pilier – produit d’investissement fondé sur l’assurance, le SFDR</w:t>
      </w:r>
      <w:r w:rsidRPr="00056611">
        <w:rPr>
          <w:rStyle w:val="Appelnotedebasdep"/>
        </w:rPr>
        <w:footnoteReference w:id="1"/>
      </w:r>
      <w:r w:rsidRPr="00056611">
        <w:t xml:space="preserve"> peut être applicable. Le cas échéant, vous devez en tenir compte dans la politique de rémunération. Pour plus d'informations, voir </w:t>
      </w:r>
      <w:hyperlink r:id="rId8" w:history="1">
        <w:r w:rsidRPr="00AC1652">
          <w:rPr>
            <w:rStyle w:val="Lienhypertexte"/>
          </w:rPr>
          <w:t>le dossier SFDR</w:t>
        </w:r>
      </w:hyperlink>
      <w:r>
        <w:t>.</w:t>
      </w:r>
    </w:p>
    <w:p w14:paraId="3B234B30" w14:textId="77777777" w:rsidR="00260E89" w:rsidRDefault="00260E89" w:rsidP="00373C96"/>
    <w:p w14:paraId="691E834F" w14:textId="669F9F92" w:rsidR="00922BE5" w:rsidRPr="0012192B" w:rsidRDefault="00922BE5" w:rsidP="0012192B">
      <w:pPr>
        <w:pStyle w:val="Sansinterligne"/>
      </w:pPr>
      <w:r w:rsidRPr="0012192B">
        <w:t>To do</w:t>
      </w:r>
    </w:p>
    <w:p w14:paraId="6E56C908" w14:textId="28B90DE3" w:rsidR="00922BE5" w:rsidRDefault="0012192B" w:rsidP="00922BE5">
      <w:r>
        <w:br/>
      </w:r>
      <w:r w:rsidR="00DB1AF7">
        <w:t xml:space="preserve">L’outil 3 </w:t>
      </w:r>
      <w:r w:rsidR="00922BE5">
        <w:t xml:space="preserve">est une </w:t>
      </w:r>
      <w:r w:rsidR="00DB1AF7">
        <w:t xml:space="preserve">proposition de politique de rémunération </w:t>
      </w:r>
      <w:r w:rsidR="00922BE5">
        <w:t>à adapter aux spécificités de votre bureau  par le</w:t>
      </w:r>
      <w:r w:rsidR="001A0084">
        <w:t>(s)</w:t>
      </w:r>
      <w:r w:rsidR="00922BE5">
        <w:t xml:space="preserve"> responsable</w:t>
      </w:r>
      <w:r w:rsidR="001A0084">
        <w:t>(s)</w:t>
      </w:r>
      <w:r w:rsidR="00922BE5">
        <w:t xml:space="preserve"> de la société.  </w:t>
      </w:r>
    </w:p>
    <w:p w14:paraId="275CBDA3" w14:textId="211623C7" w:rsidR="00DB1AF7" w:rsidRDefault="003A14D5" w:rsidP="00922BE5">
      <w:r>
        <w:t xml:space="preserve">Les choix suivants sont à </w:t>
      </w:r>
      <w:r w:rsidR="00AC1652">
        <w:t>opérer :</w:t>
      </w:r>
    </w:p>
    <w:p w14:paraId="12E9D9DE" w14:textId="50955BDB" w:rsidR="00DB1AF7" w:rsidRDefault="00DB1AF7" w:rsidP="003A14D5">
      <w:pPr>
        <w:pStyle w:val="Paragraphedeliste"/>
        <w:numPr>
          <w:ilvl w:val="0"/>
          <w:numId w:val="30"/>
        </w:numPr>
      </w:pPr>
      <w:r>
        <w:t>Rémunération : rémunération uniquement fixe ou fixe et variable.</w:t>
      </w:r>
    </w:p>
    <w:p w14:paraId="0CF1CC62" w14:textId="1C1FC774" w:rsidR="003A14D5" w:rsidRDefault="003A14D5" w:rsidP="003A14D5">
      <w:pPr>
        <w:pStyle w:val="Paragraphedeliste"/>
        <w:numPr>
          <w:ilvl w:val="0"/>
          <w:numId w:val="30"/>
        </w:numPr>
      </w:pPr>
      <w:r>
        <w:t>Incentive (avantage non monétaire) : pas accordé ou accordé sous conditions strictes.</w:t>
      </w:r>
    </w:p>
    <w:p w14:paraId="0A335D53" w14:textId="735BB504" w:rsidR="003A14D5" w:rsidRDefault="003A14D5" w:rsidP="003A14D5">
      <w:pPr>
        <w:pStyle w:val="Paragraphedeliste"/>
        <w:numPr>
          <w:ilvl w:val="0"/>
          <w:numId w:val="30"/>
        </w:numPr>
      </w:pPr>
      <w:r>
        <w:t>Objectif commercial : pas utilisé ou utilisé sous conditions strictes.</w:t>
      </w:r>
    </w:p>
    <w:p w14:paraId="203C477A" w14:textId="7B13183B" w:rsidR="003A14D5" w:rsidRDefault="003A14D5" w:rsidP="003A14D5">
      <w:r w:rsidRPr="00C32CCB">
        <w:lastRenderedPageBreak/>
        <w:t>La politique de rémunération de votre bureau doit être conservée en interne</w:t>
      </w:r>
      <w:r w:rsidR="00973B6D" w:rsidRPr="00C32CCB">
        <w:t>.</w:t>
      </w:r>
    </w:p>
    <w:p w14:paraId="57ED21B0" w14:textId="500B8697" w:rsidR="0012192B" w:rsidRDefault="0012192B" w:rsidP="003A14D5"/>
    <w:p w14:paraId="2CDC2AA6" w14:textId="155CDBED" w:rsidR="0012192B" w:rsidRDefault="0012192B" w:rsidP="003A14D5"/>
    <w:sectPr w:rsidR="0012192B" w:rsidSect="00AC315A">
      <w:headerReference w:type="default" r:id="rId9"/>
      <w:footerReference w:type="default" r:id="rId10"/>
      <w:pgSz w:w="11906" w:h="16838" w:code="9"/>
      <w:pgMar w:top="2951" w:right="851" w:bottom="1418" w:left="851"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50F6" w14:textId="77777777" w:rsidR="00F905B0" w:rsidRDefault="00F905B0" w:rsidP="00D65336">
      <w:pPr>
        <w:spacing w:after="0" w:line="240" w:lineRule="auto"/>
      </w:pPr>
      <w:r>
        <w:separator/>
      </w:r>
    </w:p>
  </w:endnote>
  <w:endnote w:type="continuationSeparator" w:id="0">
    <w:p w14:paraId="24E927BD" w14:textId="77777777" w:rsidR="00F905B0" w:rsidRDefault="00F905B0"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689F" w14:textId="77777777" w:rsidR="00AC315A" w:rsidRPr="00AC315A" w:rsidRDefault="00AC315A" w:rsidP="00AC315A">
    <w:r w:rsidRPr="00AC315A">
      <w:rPr>
        <w:i/>
        <w:noProof/>
        <w:sz w:val="15"/>
        <w:szCs w:val="15"/>
        <w:lang w:eastAsia="fr-BE"/>
      </w:rPr>
      <w:drawing>
        <wp:anchor distT="0" distB="0" distL="114300" distR="114300" simplePos="0" relativeHeight="251655679" behindDoc="1" locked="0" layoutInCell="1" allowOverlap="1" wp14:anchorId="2029AC8B" wp14:editId="79CD076A">
          <wp:simplePos x="0" y="0"/>
          <wp:positionH relativeFrom="page">
            <wp:align>left</wp:align>
          </wp:positionH>
          <wp:positionV relativeFrom="paragraph">
            <wp:posOffset>11430</wp:posOffset>
          </wp:positionV>
          <wp:extent cx="7562850" cy="1845945"/>
          <wp:effectExtent l="0" t="0" r="0" b="1905"/>
          <wp:wrapNone/>
          <wp:docPr id="71" name="Image 7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86AE3" w14:textId="77777777" w:rsidR="00AC315A" w:rsidRPr="00AC315A" w:rsidRDefault="00AC315A" w:rsidP="00AC315A"/>
  <w:p w14:paraId="0829591D" w14:textId="77777777" w:rsidR="00AC315A" w:rsidRDefault="00AC315A" w:rsidP="00C56091">
    <w:pPr>
      <w:pStyle w:val="Titre"/>
    </w:pPr>
  </w:p>
  <w:p w14:paraId="354C6E6D" w14:textId="77777777" w:rsidR="00AC315A" w:rsidRDefault="00AC315A" w:rsidP="00C56091">
    <w:pPr>
      <w:pStyle w:val="Titre"/>
    </w:pPr>
    <w:r w:rsidRPr="000718E2">
      <w:rPr>
        <w:noProof/>
        <w:lang w:eastAsia="fr-BE"/>
      </w:rPr>
      <mc:AlternateContent>
        <mc:Choice Requires="wps">
          <w:drawing>
            <wp:anchor distT="0" distB="0" distL="114300" distR="114300" simplePos="0" relativeHeight="251657728" behindDoc="0" locked="0" layoutInCell="1" allowOverlap="1" wp14:anchorId="49A2732E" wp14:editId="78298758">
              <wp:simplePos x="0" y="0"/>
              <wp:positionH relativeFrom="column">
                <wp:posOffset>1206500</wp:posOffset>
              </wp:positionH>
              <wp:positionV relativeFrom="paragraph">
                <wp:posOffset>248920</wp:posOffset>
              </wp:positionV>
              <wp:extent cx="4124325" cy="0"/>
              <wp:effectExtent l="0" t="0" r="2857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FC19" id="_x0000_t32" coordsize="21600,21600" o:spt="32" o:oned="t" path="m,l21600,21600e" filled="f">
              <v:path arrowok="t" fillok="f" o:connecttype="none"/>
              <o:lock v:ext="edit" shapetype="t"/>
            </v:shapetype>
            <v:shape id="AutoShape 20" o:spid="_x0000_s1026" type="#_x0000_t32" style="position:absolute;margin-left:95pt;margin-top:19.6pt;width:32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" strokecolor="#00b0f0"/>
          </w:pict>
        </mc:Fallback>
      </mc:AlternateContent>
    </w:r>
  </w:p>
  <w:p w14:paraId="50350A9D" w14:textId="7ED4B3B6" w:rsidR="00050A88" w:rsidRPr="000718E2" w:rsidRDefault="00050A88" w:rsidP="00C56091">
    <w:pPr>
      <w:pStyle w:val="Titre"/>
    </w:pPr>
    <w:r w:rsidRPr="000718E2">
      <w:t>FEPRABEL | Union professionnelle reconnue | 40, Avenue Albert Elisabeth | 1200 Bruxelles</w:t>
    </w:r>
    <w:r w:rsidRPr="000718E2">
      <w:br/>
    </w:r>
    <w:r w:rsidR="00AC1652" w:rsidRPr="000718E2">
      <w:rPr>
        <w:rStyle w:val="Titre3Car"/>
      </w:rPr>
      <w:t>Tél :</w:t>
    </w:r>
    <w:r w:rsidRPr="000718E2">
      <w:rPr>
        <w:rStyle w:val="Titre3Car"/>
      </w:rPr>
      <w:t xml:space="preserve"> 02/743.25.60 - </w:t>
    </w:r>
    <w:r w:rsidR="00AC1652" w:rsidRPr="000718E2">
      <w:rPr>
        <w:rStyle w:val="Titre3Car"/>
      </w:rPr>
      <w:t>Fax :</w:t>
    </w:r>
    <w:r w:rsidRPr="000718E2">
      <w:rPr>
        <w:rStyle w:val="Titre3Car"/>
      </w:rPr>
      <w:t xml:space="preserve"> 02/735.44.58 | </w:t>
    </w:r>
    <w:hyperlink r:id="rId2" w:history="1">
      <w:r w:rsidRPr="000718E2">
        <w:rPr>
          <w:rStyle w:val="Lienhypertexte"/>
          <w:szCs w:val="26"/>
        </w:rPr>
        <w:t>contact@feprabel.be</w:t>
      </w:r>
    </w:hyperlink>
    <w:r w:rsidRPr="000718E2">
      <w:rPr>
        <w:rStyle w:val="Titre3Car"/>
      </w:rPr>
      <w:t xml:space="preserve">| </w:t>
    </w:r>
    <w:hyperlink r:id="rId3" w:history="1">
      <w:r w:rsidRPr="000718E2">
        <w:rPr>
          <w:rStyle w:val="Titre3Car"/>
        </w:rPr>
        <w:t>www.feprabel.be</w:t>
      </w:r>
    </w:hyperlink>
    <w:r w:rsidRPr="000718E2">
      <w:rPr>
        <w:rStyle w:val="Titre3Car"/>
      </w:rPr>
      <w:br/>
      <w:t>Numéro d’entreprise : 0406.577.280 | Compte bancaire : 068-2427563-68</w:t>
    </w:r>
  </w:p>
  <w:p w14:paraId="1DE4F9A9" w14:textId="77777777" w:rsidR="00050A88" w:rsidRPr="00C56091" w:rsidRDefault="00050A88" w:rsidP="00C56091">
    <w:pPr>
      <w:pStyle w:val="Pieddepage"/>
      <w:rPr>
        <w:rStyle w:val="Titre3Car"/>
        <w:rFonts w:eastAsia="Calibri"/>
        <w:bCs w:val="0"/>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0EF46" w14:textId="77777777" w:rsidR="00F905B0" w:rsidRDefault="00F905B0" w:rsidP="00D65336">
      <w:pPr>
        <w:spacing w:after="0" w:line="240" w:lineRule="auto"/>
      </w:pPr>
      <w:r>
        <w:separator/>
      </w:r>
    </w:p>
  </w:footnote>
  <w:footnote w:type="continuationSeparator" w:id="0">
    <w:p w14:paraId="3BA39B89" w14:textId="77777777" w:rsidR="00F905B0" w:rsidRDefault="00F905B0" w:rsidP="00D65336">
      <w:pPr>
        <w:spacing w:after="0" w:line="240" w:lineRule="auto"/>
      </w:pPr>
      <w:r>
        <w:continuationSeparator/>
      </w:r>
    </w:p>
  </w:footnote>
  <w:footnote w:id="1">
    <w:p w14:paraId="18A0C534" w14:textId="1E0D3811" w:rsidR="007A34DB" w:rsidRDefault="007A34DB">
      <w:pPr>
        <w:pStyle w:val="Notedebasdepage"/>
      </w:pPr>
      <w:r>
        <w:rPr>
          <w:rStyle w:val="Appelnotedebasdep"/>
        </w:rPr>
        <w:footnoteRef/>
      </w:r>
      <w:r>
        <w:t xml:space="preserve"> </w:t>
      </w:r>
      <w:hyperlink r:id="rId1" w:history="1">
        <w:r w:rsidRPr="00F0629A">
          <w:rPr>
            <w:rStyle w:val="Lienhypertexte"/>
            <w:rFonts w:ascii="Verdana" w:hAnsi="Verdana" w:cstheme="minorHAnsi"/>
            <w:color w:val="5B9BD5" w:themeColor="accent1"/>
          </w:rPr>
          <w:t xml:space="preserve">Règlement européen </w:t>
        </w:r>
        <w:r w:rsidRPr="00F0629A">
          <w:rPr>
            <w:rStyle w:val="Lienhypertexte"/>
            <w:rFonts w:ascii="Verdana" w:hAnsi="Verdana"/>
            <w:color w:val="5B9BD5" w:themeColor="accent1"/>
          </w:rPr>
          <w:t>sur la publication d’informations en matière de durabilité dans le secteur des services financiers</w:t>
        </w:r>
      </w:hyperlink>
      <w:r>
        <w:rPr>
          <w:rStyle w:val="Lienhypertexte"/>
          <w:rFonts w:ascii="Verdana" w:hAnsi="Verdana"/>
          <w:color w:val="5B9BD5"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E7D5" w14:textId="77777777" w:rsidR="00050A88" w:rsidRDefault="00F54980">
    <w:pPr>
      <w:pStyle w:val="En-tte"/>
    </w:pPr>
    <w:r>
      <w:rPr>
        <w:noProof/>
        <w:lang w:eastAsia="fr-BE"/>
      </w:rPr>
      <w:drawing>
        <wp:anchor distT="0" distB="0" distL="114300" distR="114300" simplePos="0" relativeHeight="251656704" behindDoc="1" locked="0" layoutInCell="1" allowOverlap="1" wp14:anchorId="1EDAC130" wp14:editId="49320D01">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70" name="Image 70"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1A8CD" w14:textId="77777777" w:rsidR="00050A88" w:rsidRDefault="00050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2"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15:restartNumberingAfterBreak="0">
    <w:nsid w:val="10F66182"/>
    <w:multiLevelType w:val="hybridMultilevel"/>
    <w:tmpl w:val="EF5888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7A19D2"/>
    <w:multiLevelType w:val="hybridMultilevel"/>
    <w:tmpl w:val="866C5E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6E1A44"/>
    <w:multiLevelType w:val="hybridMultilevel"/>
    <w:tmpl w:val="ED06C826"/>
    <w:lvl w:ilvl="0" w:tplc="4420DBF6">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F852D29"/>
    <w:multiLevelType w:val="hybridMultilevel"/>
    <w:tmpl w:val="AAD40690"/>
    <w:lvl w:ilvl="0" w:tplc="EA7ADC44">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85D73F1"/>
    <w:multiLevelType w:val="hybridMultilevel"/>
    <w:tmpl w:val="19C4B26C"/>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4" w15:restartNumberingAfterBreak="0">
    <w:nsid w:val="38A66E0C"/>
    <w:multiLevelType w:val="hybridMultilevel"/>
    <w:tmpl w:val="0E82016C"/>
    <w:lvl w:ilvl="0" w:tplc="D0107C40">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A646A0"/>
    <w:multiLevelType w:val="hybridMultilevel"/>
    <w:tmpl w:val="3560274C"/>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B971D8E"/>
    <w:multiLevelType w:val="hybridMultilevel"/>
    <w:tmpl w:val="113EE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D21431D"/>
    <w:multiLevelType w:val="hybridMultilevel"/>
    <w:tmpl w:val="F9806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5"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50786F"/>
    <w:multiLevelType w:val="hybridMultilevel"/>
    <w:tmpl w:val="9440C3BC"/>
    <w:lvl w:ilvl="0" w:tplc="3B48969E">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4C5A9C"/>
    <w:multiLevelType w:val="hybridMultilevel"/>
    <w:tmpl w:val="A0904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23"/>
  </w:num>
  <w:num w:numId="5">
    <w:abstractNumId w:val="0"/>
  </w:num>
  <w:num w:numId="6">
    <w:abstractNumId w:val="12"/>
  </w:num>
  <w:num w:numId="7">
    <w:abstractNumId w:val="5"/>
  </w:num>
  <w:num w:numId="8">
    <w:abstractNumId w:val="17"/>
  </w:num>
  <w:num w:numId="9">
    <w:abstractNumId w:val="24"/>
  </w:num>
  <w:num w:numId="10">
    <w:abstractNumId w:val="1"/>
  </w:num>
  <w:num w:numId="11">
    <w:abstractNumId w:val="9"/>
  </w:num>
  <w:num w:numId="12">
    <w:abstractNumId w:val="25"/>
  </w:num>
  <w:num w:numId="13">
    <w:abstractNumId w:val="13"/>
  </w:num>
  <w:num w:numId="14">
    <w:abstractNumId w:val="18"/>
  </w:num>
  <w:num w:numId="15">
    <w:abstractNumId w:val="2"/>
  </w:num>
  <w:num w:numId="16">
    <w:abstractNumId w:val="16"/>
  </w:num>
  <w:num w:numId="17">
    <w:abstractNumId w:val="21"/>
  </w:num>
  <w:num w:numId="18">
    <w:abstractNumId w:val="26"/>
  </w:num>
  <w:num w:numId="19">
    <w:abstractNumId w:val="15"/>
  </w:num>
  <w:num w:numId="20">
    <w:abstractNumId w:val="19"/>
  </w:num>
  <w:num w:numId="21">
    <w:abstractNumId w:val="27"/>
  </w:num>
  <w:num w:numId="22">
    <w:abstractNumId w:val="20"/>
  </w:num>
  <w:num w:numId="23">
    <w:abstractNumId w:val="4"/>
  </w:num>
  <w:num w:numId="24">
    <w:abstractNumId w:val="6"/>
  </w:num>
  <w:num w:numId="25">
    <w:abstractNumId w:val="11"/>
  </w:num>
  <w:num w:numId="26">
    <w:abstractNumId w:val="7"/>
  </w:num>
  <w:num w:numId="27">
    <w:abstractNumId w:val="22"/>
  </w:num>
  <w:num w:numId="28">
    <w:abstractNumId w:val="29"/>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06AC4"/>
    <w:rsid w:val="00013D0E"/>
    <w:rsid w:val="000175EA"/>
    <w:rsid w:val="00035473"/>
    <w:rsid w:val="00035A3C"/>
    <w:rsid w:val="000454A8"/>
    <w:rsid w:val="00050A88"/>
    <w:rsid w:val="00056611"/>
    <w:rsid w:val="0006790D"/>
    <w:rsid w:val="000731CC"/>
    <w:rsid w:val="00075E74"/>
    <w:rsid w:val="0009022B"/>
    <w:rsid w:val="0009442B"/>
    <w:rsid w:val="000A674F"/>
    <w:rsid w:val="000B20E5"/>
    <w:rsid w:val="000B3363"/>
    <w:rsid w:val="000C054E"/>
    <w:rsid w:val="000C6FCC"/>
    <w:rsid w:val="000D021B"/>
    <w:rsid w:val="000D2B55"/>
    <w:rsid w:val="000D7E08"/>
    <w:rsid w:val="000E0BC0"/>
    <w:rsid w:val="00106EC7"/>
    <w:rsid w:val="00110E0F"/>
    <w:rsid w:val="001118B5"/>
    <w:rsid w:val="001120A3"/>
    <w:rsid w:val="001124A4"/>
    <w:rsid w:val="001165E8"/>
    <w:rsid w:val="00120516"/>
    <w:rsid w:val="0012192B"/>
    <w:rsid w:val="001259E6"/>
    <w:rsid w:val="0013603B"/>
    <w:rsid w:val="0015401E"/>
    <w:rsid w:val="00184773"/>
    <w:rsid w:val="00185C26"/>
    <w:rsid w:val="001A0084"/>
    <w:rsid w:val="001B44BA"/>
    <w:rsid w:val="001C3407"/>
    <w:rsid w:val="001D2881"/>
    <w:rsid w:val="001E784D"/>
    <w:rsid w:val="00206191"/>
    <w:rsid w:val="00214AB9"/>
    <w:rsid w:val="00220993"/>
    <w:rsid w:val="00222E28"/>
    <w:rsid w:val="00225EC2"/>
    <w:rsid w:val="00233A8A"/>
    <w:rsid w:val="00236B90"/>
    <w:rsid w:val="00237A2B"/>
    <w:rsid w:val="002510A3"/>
    <w:rsid w:val="00260E89"/>
    <w:rsid w:val="00262011"/>
    <w:rsid w:val="00267DAE"/>
    <w:rsid w:val="002821C7"/>
    <w:rsid w:val="002B4C78"/>
    <w:rsid w:val="002B52E2"/>
    <w:rsid w:val="002E467A"/>
    <w:rsid w:val="002E75A8"/>
    <w:rsid w:val="002F4FBF"/>
    <w:rsid w:val="002F5A98"/>
    <w:rsid w:val="00300760"/>
    <w:rsid w:val="003062DD"/>
    <w:rsid w:val="00325135"/>
    <w:rsid w:val="00327A82"/>
    <w:rsid w:val="0034168F"/>
    <w:rsid w:val="00345AC0"/>
    <w:rsid w:val="00353912"/>
    <w:rsid w:val="00363E6D"/>
    <w:rsid w:val="00373C96"/>
    <w:rsid w:val="00377481"/>
    <w:rsid w:val="00382C05"/>
    <w:rsid w:val="003834FD"/>
    <w:rsid w:val="00397C0B"/>
    <w:rsid w:val="003A14D5"/>
    <w:rsid w:val="003A2A07"/>
    <w:rsid w:val="003A6342"/>
    <w:rsid w:val="003A7126"/>
    <w:rsid w:val="003B2907"/>
    <w:rsid w:val="003C0D02"/>
    <w:rsid w:val="003E24C8"/>
    <w:rsid w:val="00403262"/>
    <w:rsid w:val="0041297B"/>
    <w:rsid w:val="00414ABA"/>
    <w:rsid w:val="00415EDD"/>
    <w:rsid w:val="0042264C"/>
    <w:rsid w:val="00435753"/>
    <w:rsid w:val="004360C9"/>
    <w:rsid w:val="00451C37"/>
    <w:rsid w:val="00456429"/>
    <w:rsid w:val="00467D18"/>
    <w:rsid w:val="00470B84"/>
    <w:rsid w:val="0047102E"/>
    <w:rsid w:val="00483581"/>
    <w:rsid w:val="004B021E"/>
    <w:rsid w:val="004B7395"/>
    <w:rsid w:val="004C3584"/>
    <w:rsid w:val="004D1B04"/>
    <w:rsid w:val="004D7373"/>
    <w:rsid w:val="004E614E"/>
    <w:rsid w:val="004E6AE8"/>
    <w:rsid w:val="004E6D8F"/>
    <w:rsid w:val="00512A87"/>
    <w:rsid w:val="0052459B"/>
    <w:rsid w:val="005256C0"/>
    <w:rsid w:val="00531C32"/>
    <w:rsid w:val="005330FD"/>
    <w:rsid w:val="00534E1C"/>
    <w:rsid w:val="0055212C"/>
    <w:rsid w:val="0055287A"/>
    <w:rsid w:val="0057321A"/>
    <w:rsid w:val="00581D89"/>
    <w:rsid w:val="005A5B72"/>
    <w:rsid w:val="005A6EAB"/>
    <w:rsid w:val="005A6FE1"/>
    <w:rsid w:val="005B4D95"/>
    <w:rsid w:val="005D096D"/>
    <w:rsid w:val="005E3A31"/>
    <w:rsid w:val="005E76CE"/>
    <w:rsid w:val="005F279D"/>
    <w:rsid w:val="00601A7F"/>
    <w:rsid w:val="00605655"/>
    <w:rsid w:val="00606161"/>
    <w:rsid w:val="006155FA"/>
    <w:rsid w:val="006223F9"/>
    <w:rsid w:val="00624ED2"/>
    <w:rsid w:val="00660AA3"/>
    <w:rsid w:val="006632E7"/>
    <w:rsid w:val="00683575"/>
    <w:rsid w:val="00684201"/>
    <w:rsid w:val="0068693B"/>
    <w:rsid w:val="006A00AF"/>
    <w:rsid w:val="006A12A2"/>
    <w:rsid w:val="006A4542"/>
    <w:rsid w:val="006A7C16"/>
    <w:rsid w:val="006C1551"/>
    <w:rsid w:val="006C6070"/>
    <w:rsid w:val="006F6DE6"/>
    <w:rsid w:val="00702931"/>
    <w:rsid w:val="0072142F"/>
    <w:rsid w:val="00730AF3"/>
    <w:rsid w:val="0073744A"/>
    <w:rsid w:val="00744106"/>
    <w:rsid w:val="0074526D"/>
    <w:rsid w:val="007456DC"/>
    <w:rsid w:val="0074654C"/>
    <w:rsid w:val="00755735"/>
    <w:rsid w:val="00764D7E"/>
    <w:rsid w:val="007A0D65"/>
    <w:rsid w:val="007A34DB"/>
    <w:rsid w:val="007B3134"/>
    <w:rsid w:val="007C4D57"/>
    <w:rsid w:val="007D6EC4"/>
    <w:rsid w:val="007E095D"/>
    <w:rsid w:val="007E20FC"/>
    <w:rsid w:val="007E6984"/>
    <w:rsid w:val="007E6D20"/>
    <w:rsid w:val="007F149A"/>
    <w:rsid w:val="007F3ED7"/>
    <w:rsid w:val="00804494"/>
    <w:rsid w:val="0080713E"/>
    <w:rsid w:val="008234D4"/>
    <w:rsid w:val="008824BF"/>
    <w:rsid w:val="00893B3A"/>
    <w:rsid w:val="008C0330"/>
    <w:rsid w:val="008C6276"/>
    <w:rsid w:val="008C798C"/>
    <w:rsid w:val="008D344D"/>
    <w:rsid w:val="008D5234"/>
    <w:rsid w:val="008E6940"/>
    <w:rsid w:val="008F1AFE"/>
    <w:rsid w:val="008F61C2"/>
    <w:rsid w:val="00901735"/>
    <w:rsid w:val="00922BE5"/>
    <w:rsid w:val="009423F5"/>
    <w:rsid w:val="0094585D"/>
    <w:rsid w:val="009464E4"/>
    <w:rsid w:val="009505FE"/>
    <w:rsid w:val="00973B6D"/>
    <w:rsid w:val="009B66CA"/>
    <w:rsid w:val="009D1188"/>
    <w:rsid w:val="009D1FC1"/>
    <w:rsid w:val="009F75DB"/>
    <w:rsid w:val="00A11249"/>
    <w:rsid w:val="00A120C4"/>
    <w:rsid w:val="00A16CB6"/>
    <w:rsid w:val="00A235FA"/>
    <w:rsid w:val="00A33702"/>
    <w:rsid w:val="00A37E46"/>
    <w:rsid w:val="00A46976"/>
    <w:rsid w:val="00A526AC"/>
    <w:rsid w:val="00A56BF9"/>
    <w:rsid w:val="00A845BF"/>
    <w:rsid w:val="00AB309D"/>
    <w:rsid w:val="00AB5C2E"/>
    <w:rsid w:val="00AC1652"/>
    <w:rsid w:val="00AC315A"/>
    <w:rsid w:val="00AC72AB"/>
    <w:rsid w:val="00AF4EC8"/>
    <w:rsid w:val="00B01556"/>
    <w:rsid w:val="00B02FEA"/>
    <w:rsid w:val="00B1209D"/>
    <w:rsid w:val="00B436CE"/>
    <w:rsid w:val="00B4419C"/>
    <w:rsid w:val="00B457C4"/>
    <w:rsid w:val="00B462A3"/>
    <w:rsid w:val="00B549EC"/>
    <w:rsid w:val="00B74423"/>
    <w:rsid w:val="00B76641"/>
    <w:rsid w:val="00B82F86"/>
    <w:rsid w:val="00B90C77"/>
    <w:rsid w:val="00B914F9"/>
    <w:rsid w:val="00BA496A"/>
    <w:rsid w:val="00BB5083"/>
    <w:rsid w:val="00BD0ADA"/>
    <w:rsid w:val="00BD6357"/>
    <w:rsid w:val="00BE6074"/>
    <w:rsid w:val="00BF5216"/>
    <w:rsid w:val="00BF55C4"/>
    <w:rsid w:val="00C041D1"/>
    <w:rsid w:val="00C06189"/>
    <w:rsid w:val="00C12A43"/>
    <w:rsid w:val="00C146DC"/>
    <w:rsid w:val="00C229EB"/>
    <w:rsid w:val="00C23508"/>
    <w:rsid w:val="00C3036C"/>
    <w:rsid w:val="00C32CCB"/>
    <w:rsid w:val="00C52426"/>
    <w:rsid w:val="00C53CAB"/>
    <w:rsid w:val="00C56091"/>
    <w:rsid w:val="00C734EE"/>
    <w:rsid w:val="00C945BB"/>
    <w:rsid w:val="00C96CFA"/>
    <w:rsid w:val="00CA2F64"/>
    <w:rsid w:val="00CA56EA"/>
    <w:rsid w:val="00CB0112"/>
    <w:rsid w:val="00CB63DB"/>
    <w:rsid w:val="00CC4AD8"/>
    <w:rsid w:val="00CD3D03"/>
    <w:rsid w:val="00CE05D2"/>
    <w:rsid w:val="00CE31AB"/>
    <w:rsid w:val="00CE605B"/>
    <w:rsid w:val="00CF24ED"/>
    <w:rsid w:val="00CF2A7C"/>
    <w:rsid w:val="00CF633A"/>
    <w:rsid w:val="00D06E33"/>
    <w:rsid w:val="00D10B09"/>
    <w:rsid w:val="00D112C3"/>
    <w:rsid w:val="00D120E5"/>
    <w:rsid w:val="00D16666"/>
    <w:rsid w:val="00D203AA"/>
    <w:rsid w:val="00D24E05"/>
    <w:rsid w:val="00D34AC9"/>
    <w:rsid w:val="00D52010"/>
    <w:rsid w:val="00D5606A"/>
    <w:rsid w:val="00D5610A"/>
    <w:rsid w:val="00D65336"/>
    <w:rsid w:val="00D66D89"/>
    <w:rsid w:val="00D84BE6"/>
    <w:rsid w:val="00D8610A"/>
    <w:rsid w:val="00DB10A6"/>
    <w:rsid w:val="00DB1AF7"/>
    <w:rsid w:val="00DC057F"/>
    <w:rsid w:val="00DC2EB1"/>
    <w:rsid w:val="00DC6C7A"/>
    <w:rsid w:val="00DD2331"/>
    <w:rsid w:val="00DD7174"/>
    <w:rsid w:val="00DD73BD"/>
    <w:rsid w:val="00DE5043"/>
    <w:rsid w:val="00DE5D8D"/>
    <w:rsid w:val="00E209F8"/>
    <w:rsid w:val="00E23789"/>
    <w:rsid w:val="00E26FB4"/>
    <w:rsid w:val="00E31F72"/>
    <w:rsid w:val="00E40459"/>
    <w:rsid w:val="00E63365"/>
    <w:rsid w:val="00E81628"/>
    <w:rsid w:val="00E86D0D"/>
    <w:rsid w:val="00EA59C1"/>
    <w:rsid w:val="00EB0D68"/>
    <w:rsid w:val="00EB41C8"/>
    <w:rsid w:val="00EB7B20"/>
    <w:rsid w:val="00EC15B8"/>
    <w:rsid w:val="00EC2E24"/>
    <w:rsid w:val="00ED39CB"/>
    <w:rsid w:val="00ED4BA3"/>
    <w:rsid w:val="00EE0060"/>
    <w:rsid w:val="00EF1642"/>
    <w:rsid w:val="00F0136F"/>
    <w:rsid w:val="00F066D4"/>
    <w:rsid w:val="00F11EAC"/>
    <w:rsid w:val="00F43D4E"/>
    <w:rsid w:val="00F511C8"/>
    <w:rsid w:val="00F54980"/>
    <w:rsid w:val="00F6474C"/>
    <w:rsid w:val="00F84F4F"/>
    <w:rsid w:val="00F86E78"/>
    <w:rsid w:val="00F87653"/>
    <w:rsid w:val="00F905B0"/>
    <w:rsid w:val="00F9252B"/>
    <w:rsid w:val="00F95AFD"/>
    <w:rsid w:val="00FA723F"/>
    <w:rsid w:val="00FB5173"/>
    <w:rsid w:val="00FD13AB"/>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088B"/>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12192B"/>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684201"/>
    <w:pPr>
      <w:numPr>
        <w:numId w:val="13"/>
      </w:numPr>
      <w:spacing w:after="160" w:line="240" w:lineRule="auto"/>
      <w:ind w:right="-1"/>
      <w:contextualSpacing/>
    </w:pPr>
    <w:rPr>
      <w:rFonts w:eastAsia="Times New Roman"/>
      <w:color w:val="7F7F7F" w:themeColor="text1" w:themeTint="80"/>
      <w:szCs w:val="20"/>
      <w:lang w:bidi="en-US"/>
    </w:rPr>
  </w:style>
  <w:style w:type="character" w:customStyle="1" w:styleId="ParagraphedelisteCar">
    <w:name w:val="Paragraphe de liste Car"/>
    <w:link w:val="Paragraphedeliste"/>
    <w:uiPriority w:val="34"/>
    <w:rsid w:val="00684201"/>
    <w:rPr>
      <w:rFonts w:ascii="Verdana" w:eastAsia="Times New Roman" w:hAnsi="Verdana"/>
      <w:color w:val="7F7F7F" w:themeColor="text1" w:themeTint="8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80713E"/>
    <w:pPr>
      <w:spacing w:after="0" w:line="240" w:lineRule="auto"/>
      <w:ind w:right="-1"/>
    </w:pPr>
    <w:rPr>
      <w:rFonts w:asciiTheme="minorHAnsi" w:eastAsiaTheme="minorEastAsia" w:hAnsiTheme="minorHAnsi" w:cstheme="minorBidi"/>
      <w:color w:val="000000" w:themeColor="text1"/>
      <w:sz w:val="18"/>
      <w:szCs w:val="24"/>
      <w:lang w:bidi="en-US"/>
    </w:rPr>
  </w:style>
  <w:style w:type="character" w:customStyle="1" w:styleId="NotedebasdepageCar">
    <w:name w:val="Note de bas de page Car"/>
    <w:basedOn w:val="Policepardfaut"/>
    <w:link w:val="Notedebasdepage"/>
    <w:rsid w:val="0080713E"/>
    <w:rPr>
      <w:rFonts w:asciiTheme="minorHAnsi" w:eastAsiaTheme="minorEastAsia" w:hAnsiTheme="minorHAnsi" w:cstheme="minorBidi"/>
      <w:color w:val="000000" w:themeColor="text1"/>
      <w:sz w:val="18"/>
      <w:szCs w:val="24"/>
      <w:lang w:eastAsia="en-US" w:bidi="en-US"/>
    </w:rPr>
  </w:style>
  <w:style w:type="character" w:styleId="Appelnotedebasdep">
    <w:name w:val="footnote reference"/>
    <w:basedOn w:val="Policepardfaut"/>
    <w:unhideWhenUsed/>
    <w:rsid w:val="0080713E"/>
    <w:rPr>
      <w:vertAlign w:val="superscript"/>
    </w:rPr>
  </w:style>
  <w:style w:type="character" w:styleId="Marquedecommentaire">
    <w:name w:val="annotation reference"/>
    <w:basedOn w:val="Policepardfaut"/>
    <w:uiPriority w:val="99"/>
    <w:semiHidden/>
    <w:unhideWhenUsed/>
    <w:rsid w:val="005B4D95"/>
    <w:rPr>
      <w:sz w:val="16"/>
      <w:szCs w:val="16"/>
    </w:rPr>
  </w:style>
  <w:style w:type="paragraph" w:styleId="Commentaire">
    <w:name w:val="annotation text"/>
    <w:basedOn w:val="Normal"/>
    <w:link w:val="CommentaireCar"/>
    <w:uiPriority w:val="99"/>
    <w:semiHidden/>
    <w:unhideWhenUsed/>
    <w:rsid w:val="005B4D95"/>
    <w:pPr>
      <w:spacing w:line="240" w:lineRule="auto"/>
    </w:pPr>
    <w:rPr>
      <w:szCs w:val="20"/>
    </w:rPr>
  </w:style>
  <w:style w:type="character" w:customStyle="1" w:styleId="CommentaireCar">
    <w:name w:val="Commentaire Car"/>
    <w:basedOn w:val="Policepardfaut"/>
    <w:link w:val="Commentaire"/>
    <w:uiPriority w:val="99"/>
    <w:semiHidden/>
    <w:rsid w:val="005B4D95"/>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5B4D95"/>
    <w:rPr>
      <w:b/>
      <w:bCs/>
    </w:rPr>
  </w:style>
  <w:style w:type="character" w:customStyle="1" w:styleId="ObjetducommentaireCar">
    <w:name w:val="Objet du commentaire Car"/>
    <w:basedOn w:val="CommentaireCar"/>
    <w:link w:val="Objetducommentaire"/>
    <w:uiPriority w:val="99"/>
    <w:semiHidden/>
    <w:rsid w:val="005B4D95"/>
    <w:rPr>
      <w:rFonts w:ascii="Verdana" w:hAnsi="Verdana"/>
      <w:b/>
      <w:bCs/>
      <w:color w:val="808080"/>
      <w:lang w:eastAsia="en-US"/>
    </w:rPr>
  </w:style>
  <w:style w:type="character" w:styleId="Mentionnonrsolue">
    <w:name w:val="Unresolved Mention"/>
    <w:basedOn w:val="Policepardfaut"/>
    <w:uiPriority w:val="99"/>
    <w:semiHidden/>
    <w:unhideWhenUsed/>
    <w:rsid w:val="00AC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48504">
      <w:bodyDiv w:val="1"/>
      <w:marLeft w:val="0"/>
      <w:marRight w:val="0"/>
      <w:marTop w:val="0"/>
      <w:marBottom w:val="0"/>
      <w:divBdr>
        <w:top w:val="none" w:sz="0" w:space="0" w:color="auto"/>
        <w:left w:val="none" w:sz="0" w:space="0" w:color="auto"/>
        <w:bottom w:val="none" w:sz="0" w:space="0" w:color="auto"/>
        <w:right w:val="none" w:sz="0" w:space="0" w:color="auto"/>
      </w:divBdr>
    </w:div>
    <w:div w:id="1129712532">
      <w:bodyDiv w:val="1"/>
      <w:marLeft w:val="0"/>
      <w:marRight w:val="0"/>
      <w:marTop w:val="0"/>
      <w:marBottom w:val="0"/>
      <w:divBdr>
        <w:top w:val="none" w:sz="0" w:space="0" w:color="auto"/>
        <w:left w:val="none" w:sz="0" w:space="0" w:color="auto"/>
        <w:bottom w:val="none" w:sz="0" w:space="0" w:color="auto"/>
        <w:right w:val="none" w:sz="0" w:space="0" w:color="auto"/>
      </w:divBdr>
    </w:div>
    <w:div w:id="14007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prabel.be/system/tdf/sites/all/fichiers/public/Plan%20par%20%C3%A9tapes%20-%20SFDR%20-%2002%2004%202021_1.docx?file=1&amp;type=node&amp;id=36456&amp;for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eprabel.be" TargetMode="External"/><Relationship Id="rId2" Type="http://schemas.openxmlformats.org/officeDocument/2006/relationships/hyperlink" Target="mailto:contact@feprabel.be"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HTML/?uri=CELEX:32019R2088&amp;fr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790D-D977-4F43-AFE8-481A7A6E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1979</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Eric</cp:lastModifiedBy>
  <cp:revision>2</cp:revision>
  <cp:lastPrinted>2014-04-29T07:35:00Z</cp:lastPrinted>
  <dcterms:created xsi:type="dcterms:W3CDTF">2021-03-30T16:13:00Z</dcterms:created>
  <dcterms:modified xsi:type="dcterms:W3CDTF">2021-03-30T16:13:00Z</dcterms:modified>
</cp:coreProperties>
</file>